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95C9" w14:textId="5AF0E92F" w:rsidR="00025178" w:rsidRPr="00025178" w:rsidRDefault="00025178" w:rsidP="00025178">
      <w:pPr>
        <w:jc w:val="center"/>
        <w:rPr>
          <w:rFonts w:ascii="Times New Roman" w:hAnsi="Times New Roman" w:cs="Times New Roman"/>
          <w:lang w:val="sr-Cyrl-RS"/>
        </w:rPr>
      </w:pPr>
      <w:r w:rsidRPr="00025178">
        <w:rPr>
          <w:rFonts w:ascii="Times New Roman" w:hAnsi="Times New Roman" w:cs="Times New Roman"/>
          <w:lang w:val="sr-Cyrl-RS"/>
        </w:rPr>
        <w:t>Информација о материјалима за припрему кандидата за проверу посебних функционалних компетенција з</w:t>
      </w:r>
      <w:r w:rsidR="00544699">
        <w:rPr>
          <w:rFonts w:ascii="Times New Roman" w:hAnsi="Times New Roman" w:cs="Times New Roman"/>
          <w:lang w:val="sr-Cyrl-RS"/>
        </w:rPr>
        <w:t>а радно мест</w:t>
      </w:r>
      <w:r w:rsidR="004F5009">
        <w:rPr>
          <w:rFonts w:ascii="Times New Roman" w:hAnsi="Times New Roman" w:cs="Times New Roman"/>
          <w:lang w:val="sr-Cyrl-RS"/>
        </w:rPr>
        <w:t>о</w:t>
      </w:r>
      <w:r w:rsidR="00544699">
        <w:rPr>
          <w:rFonts w:ascii="Times New Roman" w:hAnsi="Times New Roman" w:cs="Times New Roman"/>
          <w:lang w:val="sr-Cyrl-RS"/>
        </w:rPr>
        <w:t xml:space="preserve"> оглашено на интерном</w:t>
      </w:r>
      <w:r w:rsidRPr="00025178">
        <w:rPr>
          <w:rFonts w:ascii="Times New Roman" w:hAnsi="Times New Roman" w:cs="Times New Roman"/>
          <w:lang w:val="sr-Cyrl-RS"/>
        </w:rPr>
        <w:t xml:space="preserve"> конкурсу Министарства науке, технолошког развоја и иновација:</w:t>
      </w:r>
    </w:p>
    <w:p w14:paraId="1AC538CD" w14:textId="77777777" w:rsidR="00025178" w:rsidRPr="00025178" w:rsidRDefault="00025178" w:rsidP="00025178">
      <w:pPr>
        <w:jc w:val="center"/>
        <w:rPr>
          <w:rFonts w:ascii="Times New Roman" w:hAnsi="Times New Roman" w:cs="Times New Roman"/>
          <w:lang w:val="sr-Cyrl-RS"/>
        </w:rPr>
      </w:pPr>
    </w:p>
    <w:p w14:paraId="1054F988" w14:textId="2559EED2" w:rsidR="00C45D5D" w:rsidRPr="00C45D5D" w:rsidRDefault="00025178" w:rsidP="00C45D5D">
      <w:pPr>
        <w:jc w:val="both"/>
        <w:rPr>
          <w:rFonts w:ascii="Times New Roman" w:hAnsi="Times New Roman" w:cs="Times New Roman"/>
          <w:lang w:val="sr-Latn-RS"/>
        </w:rPr>
      </w:pPr>
      <w:r w:rsidRPr="00C45D5D">
        <w:rPr>
          <w:rFonts w:ascii="Times New Roman" w:hAnsi="Times New Roman" w:cs="Times New Roman"/>
          <w:lang w:val="sr-Cyrl-RS"/>
        </w:rPr>
        <w:t>Радно</w:t>
      </w:r>
      <w:r w:rsidR="00DC2B66" w:rsidRPr="00C45D5D">
        <w:rPr>
          <w:rFonts w:ascii="Times New Roman" w:hAnsi="Times New Roman" w:cs="Times New Roman"/>
          <w:lang w:val="sr-Cyrl-RS"/>
        </w:rPr>
        <w:t xml:space="preserve"> место Шеф одсека</w:t>
      </w:r>
      <w:r w:rsidRPr="00C45D5D">
        <w:rPr>
          <w:rFonts w:ascii="Times New Roman" w:hAnsi="Times New Roman" w:cs="Times New Roman"/>
          <w:lang w:val="sr-Cyrl-RS"/>
        </w:rPr>
        <w:t xml:space="preserve">, </w:t>
      </w:r>
      <w:r w:rsidR="00DC2B66" w:rsidRPr="00C45D5D">
        <w:rPr>
          <w:rFonts w:ascii="Times New Roman" w:hAnsi="Times New Roman" w:cs="Times New Roman"/>
          <w:lang w:val="sr-Cyrl-RS"/>
        </w:rPr>
        <w:t xml:space="preserve">разврстано у звање виши саветник, </w:t>
      </w:r>
      <w:r w:rsidRPr="00C45D5D">
        <w:rPr>
          <w:rFonts w:ascii="Times New Roman" w:hAnsi="Times New Roman" w:cs="Times New Roman"/>
          <w:lang w:val="sr-Cyrl-RS"/>
        </w:rPr>
        <w:t xml:space="preserve">Одсек </w:t>
      </w:r>
      <w:r w:rsidR="00DC2B66" w:rsidRPr="00C45D5D">
        <w:rPr>
          <w:rFonts w:ascii="Times New Roman" w:hAnsi="Times New Roman" w:cs="Times New Roman"/>
          <w:lang w:val="sr-Cyrl-RS"/>
        </w:rPr>
        <w:t>за кадровске и опште послове и подршку управљању</w:t>
      </w:r>
      <w:r w:rsidRPr="00C45D5D">
        <w:rPr>
          <w:rFonts w:ascii="Times New Roman" w:hAnsi="Times New Roman" w:cs="Times New Roman"/>
          <w:lang w:val="sr-Cyrl-RS"/>
        </w:rPr>
        <w:t xml:space="preserve"> </w:t>
      </w:r>
      <w:r w:rsidR="00DC2B66" w:rsidRPr="00C45D5D">
        <w:rPr>
          <w:rFonts w:ascii="Times New Roman" w:hAnsi="Times New Roman" w:cs="Times New Roman"/>
          <w:lang w:val="sr-Cyrl-RS"/>
        </w:rPr>
        <w:t xml:space="preserve">у Секретаријату Министарства: </w:t>
      </w:r>
      <w:r w:rsidR="00C45D5D" w:rsidRPr="00C45D5D">
        <w:rPr>
          <w:rFonts w:ascii="Times New Roman" w:hAnsi="Times New Roman" w:cs="Times New Roman"/>
          <w:lang w:val="sr-Cyrl-RS"/>
        </w:rPr>
        <w:t>Закон о слободном приступу информацијама од јавног значаја</w:t>
      </w:r>
      <w:r w:rsidR="00C45D5D" w:rsidRPr="00C45D5D">
        <w:rPr>
          <w:rFonts w:ascii="Times New Roman" w:hAnsi="Times New Roman" w:cs="Times New Roman"/>
          <w:lang w:val="sr-Latn-RS"/>
        </w:rPr>
        <w:t xml:space="preserve"> („Службени гласник РС”, број 120/20</w:t>
      </w:r>
      <w:r w:rsidR="00BC554C">
        <w:rPr>
          <w:rFonts w:ascii="Times New Roman" w:hAnsi="Times New Roman" w:cs="Times New Roman"/>
          <w:lang w:val="sr-Latn-RS"/>
        </w:rPr>
        <w:t xml:space="preserve">04, 54/2007, 104/2009, 36/2010 </w:t>
      </w:r>
      <w:r w:rsidR="00BC554C">
        <w:rPr>
          <w:rFonts w:ascii="Times New Roman" w:hAnsi="Times New Roman" w:cs="Times New Roman"/>
          <w:lang w:val="sr-Cyrl-RS"/>
        </w:rPr>
        <w:t>и</w:t>
      </w:r>
      <w:r w:rsidR="00C45D5D" w:rsidRPr="00C45D5D">
        <w:rPr>
          <w:rFonts w:ascii="Times New Roman" w:hAnsi="Times New Roman" w:cs="Times New Roman"/>
          <w:lang w:val="sr-Latn-RS"/>
        </w:rPr>
        <w:t xml:space="preserve"> 105/2021)</w:t>
      </w:r>
    </w:p>
    <w:p w14:paraId="5218BB7F" w14:textId="77777777" w:rsidR="00C45D5D" w:rsidRDefault="00C45D5D">
      <w:pPr>
        <w:rPr>
          <w:rFonts w:ascii="Times New Roman" w:hAnsi="Times New Roman" w:cs="Times New Roman"/>
          <w:lang w:val="sr-Cyrl-RS"/>
        </w:rPr>
      </w:pPr>
    </w:p>
    <w:p w14:paraId="70C314AB" w14:textId="77777777" w:rsidR="00C45D5D" w:rsidRPr="00025178" w:rsidRDefault="00C45D5D">
      <w:pPr>
        <w:rPr>
          <w:rFonts w:ascii="Times New Roman" w:hAnsi="Times New Roman" w:cs="Times New Roman"/>
          <w:lang w:val="sr-Cyrl-RS"/>
        </w:rPr>
      </w:pPr>
    </w:p>
    <w:sectPr w:rsidR="00C45D5D" w:rsidRPr="0002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CE"/>
    <w:rsid w:val="00025178"/>
    <w:rsid w:val="004F5009"/>
    <w:rsid w:val="0054125F"/>
    <w:rsid w:val="00544699"/>
    <w:rsid w:val="00574C58"/>
    <w:rsid w:val="005D283C"/>
    <w:rsid w:val="00914A9B"/>
    <w:rsid w:val="00B63FCE"/>
    <w:rsid w:val="00BC554C"/>
    <w:rsid w:val="00C45D5D"/>
    <w:rsid w:val="00D81975"/>
    <w:rsid w:val="00DC2B66"/>
    <w:rsid w:val="00F9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2761F"/>
  <w15:chartTrackingRefBased/>
  <w15:docId w15:val="{414B500C-27C7-4E7D-B079-1CBC9CCC1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3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3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7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Lugonja</dc:creator>
  <cp:keywords/>
  <dc:description/>
  <cp:lastModifiedBy>Jelena Simić</cp:lastModifiedBy>
  <cp:revision>9</cp:revision>
  <dcterms:created xsi:type="dcterms:W3CDTF">2026-06-09T11:29:00Z</dcterms:created>
  <dcterms:modified xsi:type="dcterms:W3CDTF">2026-06-16T14:09:00Z</dcterms:modified>
</cp:coreProperties>
</file>